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0F" w:rsidRPr="00013C0F" w:rsidRDefault="00013C0F" w:rsidP="00013C0F">
      <w:pPr>
        <w:ind w:left="720" w:firstLine="720"/>
        <w:jc w:val="center"/>
        <w:rPr>
          <w:b/>
        </w:rPr>
      </w:pPr>
      <w:r w:rsidRPr="00013C0F">
        <w:rPr>
          <w:b/>
        </w:rPr>
        <w:t>PRIVATE MEMBER’S MOTION NO.     /2014</w:t>
      </w:r>
    </w:p>
    <w:p w:rsidR="00013C0F" w:rsidRPr="003F2050" w:rsidRDefault="00013C0F" w:rsidP="003F2050">
      <w:pPr>
        <w:pStyle w:val="NoSpacing"/>
        <w:rPr>
          <w:b/>
        </w:rPr>
      </w:pPr>
      <w:r w:rsidRPr="003F2050">
        <w:rPr>
          <w:b/>
        </w:rPr>
        <w:t xml:space="preserve">Moved By </w:t>
      </w:r>
      <w:proofErr w:type="spellStart"/>
      <w:r w:rsidRPr="003F2050">
        <w:rPr>
          <w:b/>
        </w:rPr>
        <w:t>Hon</w:t>
      </w:r>
      <w:proofErr w:type="spellEnd"/>
      <w:r w:rsidRPr="003F2050">
        <w:rPr>
          <w:b/>
        </w:rPr>
        <w:t xml:space="preserve"> Representative for Five Cays</w:t>
      </w:r>
    </w:p>
    <w:p w:rsidR="00013C0F" w:rsidRDefault="00013C0F" w:rsidP="003F2050">
      <w:pPr>
        <w:pStyle w:val="NoSpacing"/>
        <w:rPr>
          <w:b/>
        </w:rPr>
      </w:pPr>
      <w:r w:rsidRPr="003F2050">
        <w:rPr>
          <w:b/>
        </w:rPr>
        <w:t xml:space="preserve">Seconded By </w:t>
      </w:r>
      <w:proofErr w:type="spellStart"/>
      <w:r w:rsidRPr="003F2050">
        <w:rPr>
          <w:b/>
        </w:rPr>
        <w:t>Hon</w:t>
      </w:r>
      <w:proofErr w:type="spellEnd"/>
      <w:r w:rsidRPr="003F2050">
        <w:rPr>
          <w:b/>
        </w:rPr>
        <w:t xml:space="preserve"> Leader of the Opposition</w:t>
      </w:r>
    </w:p>
    <w:p w:rsidR="003F2050" w:rsidRPr="003F2050" w:rsidRDefault="003F2050" w:rsidP="003F2050">
      <w:pPr>
        <w:pStyle w:val="NoSpacing"/>
        <w:rPr>
          <w:b/>
        </w:rPr>
      </w:pPr>
    </w:p>
    <w:p w:rsidR="00360AE3" w:rsidRDefault="00013C0F" w:rsidP="003F2050">
      <w:pPr>
        <w:jc w:val="both"/>
      </w:pPr>
      <w:r w:rsidRPr="00360AE3">
        <w:rPr>
          <w:b/>
        </w:rPr>
        <w:t>WHEREAS</w:t>
      </w:r>
      <w:r>
        <w:t xml:space="preserve"> there are a number of young </w:t>
      </w:r>
      <w:proofErr w:type="spellStart"/>
      <w:r>
        <w:t>persons</w:t>
      </w:r>
      <w:proofErr w:type="spellEnd"/>
      <w:r>
        <w:t xml:space="preserve"> </w:t>
      </w:r>
      <w:r w:rsidR="00360AE3">
        <w:t xml:space="preserve">born to foreign nationals </w:t>
      </w:r>
      <w:r>
        <w:t>wh</w:t>
      </w:r>
      <w:r w:rsidR="00360AE3">
        <w:t>o have been resident in these Islands all of their lives</w:t>
      </w:r>
      <w:r w:rsidR="00ED773A">
        <w:t>;</w:t>
      </w:r>
    </w:p>
    <w:p w:rsidR="00EC6061" w:rsidRDefault="00360AE3" w:rsidP="003F2050">
      <w:pPr>
        <w:jc w:val="both"/>
      </w:pPr>
      <w:r w:rsidRPr="00360AE3">
        <w:rPr>
          <w:b/>
        </w:rPr>
        <w:t>AND WHEREAS</w:t>
      </w:r>
      <w:r>
        <w:t xml:space="preserve"> the Turks and Caicos Government has invested in their education at primary and secondary level which many </w:t>
      </w:r>
      <w:r w:rsidR="00ED773A">
        <w:t xml:space="preserve">have </w:t>
      </w:r>
      <w:r>
        <w:t>completed</w:t>
      </w:r>
      <w:r w:rsidR="00ED773A">
        <w:t>;</w:t>
      </w:r>
      <w:r>
        <w:t xml:space="preserve"> </w:t>
      </w:r>
    </w:p>
    <w:p w:rsidR="00013C0F" w:rsidRDefault="00013C0F" w:rsidP="003F2050">
      <w:pPr>
        <w:jc w:val="both"/>
      </w:pPr>
      <w:r w:rsidRPr="00360AE3">
        <w:rPr>
          <w:b/>
        </w:rPr>
        <w:t xml:space="preserve">AND WHEREAS </w:t>
      </w:r>
      <w:r w:rsidR="00360AE3">
        <w:t>these young persons do not have any form of legal TCI status</w:t>
      </w:r>
      <w:r w:rsidR="00ED773A">
        <w:t>;</w:t>
      </w:r>
    </w:p>
    <w:p w:rsidR="00360AE3" w:rsidRDefault="00360AE3" w:rsidP="003F2050">
      <w:pPr>
        <w:jc w:val="both"/>
      </w:pPr>
      <w:r w:rsidRPr="00360AE3">
        <w:rPr>
          <w:b/>
        </w:rPr>
        <w:t>AND WHEREAS</w:t>
      </w:r>
      <w:r>
        <w:rPr>
          <w:b/>
        </w:rPr>
        <w:t xml:space="preserve"> </w:t>
      </w:r>
      <w:r>
        <w:t xml:space="preserve">many are finding it difficult to obtain </w:t>
      </w:r>
      <w:r w:rsidR="00ED773A">
        <w:t xml:space="preserve">employment due to the fact that they are unable to obtain </w:t>
      </w:r>
      <w:r>
        <w:t>a work permit or</w:t>
      </w:r>
      <w:r w:rsidR="00ED773A">
        <w:t xml:space="preserve"> permanent resident certificate;</w:t>
      </w:r>
    </w:p>
    <w:p w:rsidR="00360AE3" w:rsidRDefault="00360AE3" w:rsidP="003F2050">
      <w:pPr>
        <w:jc w:val="both"/>
      </w:pPr>
      <w:r w:rsidRPr="00360AE3">
        <w:rPr>
          <w:b/>
        </w:rPr>
        <w:t>AND WHEREAS</w:t>
      </w:r>
      <w:r>
        <w:t xml:space="preserve"> this is an urgent matter that we had hoped by now would have been discussed and </w:t>
      </w:r>
      <w:r w:rsidRPr="00360AE3">
        <w:t>debated in the new Immigration Bill</w:t>
      </w:r>
      <w:r>
        <w:t xml:space="preserve"> and FURTHER that we are not certain that it is </w:t>
      </w:r>
      <w:r w:rsidR="00ED773A">
        <w:t>included in the Bill</w:t>
      </w:r>
      <w:r>
        <w:t>;</w:t>
      </w:r>
    </w:p>
    <w:p w:rsidR="00360AE3" w:rsidRDefault="00360AE3" w:rsidP="003F2050">
      <w:pPr>
        <w:jc w:val="both"/>
      </w:pPr>
      <w:r w:rsidRPr="00360AE3">
        <w:rPr>
          <w:b/>
        </w:rPr>
        <w:t xml:space="preserve">AND WHEREAS </w:t>
      </w:r>
      <w:r>
        <w:t>many of these young people regard TCI as their home and will like to be fully assimilated;</w:t>
      </w:r>
    </w:p>
    <w:p w:rsidR="00360AE3" w:rsidRDefault="00360AE3" w:rsidP="003F2050">
      <w:pPr>
        <w:jc w:val="both"/>
      </w:pPr>
      <w:r w:rsidRPr="00360AE3">
        <w:rPr>
          <w:b/>
        </w:rPr>
        <w:t>BE IT RESOLVED</w:t>
      </w:r>
      <w:r>
        <w:t xml:space="preserve"> that this Hon</w:t>
      </w:r>
      <w:r w:rsidR="00ED773A">
        <w:t>orable</w:t>
      </w:r>
      <w:r>
        <w:t xml:space="preserve"> House </w:t>
      </w:r>
      <w:proofErr w:type="gramStart"/>
      <w:r>
        <w:t>advise</w:t>
      </w:r>
      <w:proofErr w:type="gramEnd"/>
      <w:r>
        <w:t xml:space="preserve"> and recommend to the Government that a special category and special conditions be established </w:t>
      </w:r>
      <w:r w:rsidR="00ED773A">
        <w:t xml:space="preserve">and be required to be met </w:t>
      </w:r>
      <w:r>
        <w:t>in a policy and law to address these young people as a matter of urgency.</w:t>
      </w:r>
      <w:bookmarkStart w:id="0" w:name="_GoBack"/>
      <w:bookmarkEnd w:id="0"/>
    </w:p>
    <w:sectPr w:rsidR="00360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0F"/>
    <w:rsid w:val="00013C0F"/>
    <w:rsid w:val="00360AE3"/>
    <w:rsid w:val="003F2050"/>
    <w:rsid w:val="006772E0"/>
    <w:rsid w:val="00EC6061"/>
    <w:rsid w:val="00ED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20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20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TCIG</dc:creator>
  <cp:lastModifiedBy>TCIG</cp:lastModifiedBy>
  <cp:revision>1</cp:revision>
  <dcterms:created xsi:type="dcterms:W3CDTF">2014-08-08T17:18:00Z</dcterms:created>
  <dcterms:modified xsi:type="dcterms:W3CDTF">2014-08-08T18:27:00Z</dcterms:modified>
</cp:coreProperties>
</file>